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85" w:rsidRDefault="00CA6385" w:rsidP="00CA6385">
      <w:pPr>
        <w:jc w:val="center"/>
        <w:rPr>
          <w:rFonts w:ascii="Arial" w:hAnsi="Arial" w:cs="Arial"/>
          <w:b/>
        </w:rPr>
      </w:pPr>
    </w:p>
    <w:p w:rsidR="00CA6385" w:rsidRDefault="00237AAB" w:rsidP="00237AAB">
      <w:pPr>
        <w:jc w:val="center"/>
        <w:rPr>
          <w:rFonts w:ascii="Arial" w:hAnsi="Arial" w:cs="Arial"/>
          <w:b/>
        </w:rPr>
      </w:pPr>
      <w:r w:rsidRPr="00237AAB">
        <w:rPr>
          <w:rFonts w:ascii="Arial" w:hAnsi="Arial" w:cs="Arial"/>
          <w:b/>
          <w:noProof/>
          <w:lang w:eastAsia="sl-SI"/>
        </w:rPr>
        <w:drawing>
          <wp:inline distT="0" distB="0" distL="0" distR="0">
            <wp:extent cx="1104900" cy="1076325"/>
            <wp:effectExtent l="0" t="0" r="0" b="0"/>
            <wp:docPr id="9" name="Slika 9" descr="C:\Users\majahbrvar\Documents\Maja Hren Brvar - dokumenti\2018\MUSEOEUROPE 2018\LOGO\Museoeurop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hbrvar\Documents\Maja Hren Brvar - dokumenti\2018\MUSEOEUROPE 2018\LOGO\Museoeurope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48" w:rsidRPr="00237AAB" w:rsidRDefault="00CA6385" w:rsidP="00CA6385">
      <w:pPr>
        <w:jc w:val="center"/>
        <w:rPr>
          <w:rFonts w:cs="Arial"/>
          <w:b/>
        </w:rPr>
      </w:pPr>
      <w:r w:rsidRPr="00237AAB">
        <w:rPr>
          <w:rFonts w:cs="Arial"/>
          <w:b/>
        </w:rPr>
        <w:t>MEDNARODNI SIMPOZIJ NA TEMO</w:t>
      </w:r>
    </w:p>
    <w:p w:rsidR="00CA6385" w:rsidRPr="00237AAB" w:rsidRDefault="00D95C52" w:rsidP="00CA6385">
      <w:pPr>
        <w:jc w:val="center"/>
        <w:rPr>
          <w:rFonts w:cs="Arial"/>
          <w:b/>
        </w:rPr>
      </w:pPr>
      <w:r w:rsidRPr="00237AAB">
        <w:rPr>
          <w:rFonts w:cs="Arial"/>
          <w:b/>
        </w:rPr>
        <w:t>TEKSTIL, OBLAČILNA KULTURA IN MODA</w:t>
      </w:r>
    </w:p>
    <w:p w:rsidR="00CA6385" w:rsidRPr="00237AAB" w:rsidRDefault="00D95C52" w:rsidP="00CA6385">
      <w:pPr>
        <w:jc w:val="center"/>
        <w:rPr>
          <w:rFonts w:cs="Arial"/>
          <w:b/>
        </w:rPr>
      </w:pPr>
      <w:r w:rsidRPr="00237AAB">
        <w:rPr>
          <w:rFonts w:cs="Arial"/>
          <w:b/>
        </w:rPr>
        <w:t>POKRAJINSKI MUZEJ MARIBOR, 17. – 19. OKTOBER 2019</w:t>
      </w:r>
    </w:p>
    <w:p w:rsidR="00237AAB" w:rsidRPr="00237AAB" w:rsidRDefault="00237AAB">
      <w:pPr>
        <w:rPr>
          <w:rFonts w:cs="Arial"/>
        </w:rPr>
      </w:pPr>
    </w:p>
    <w:p w:rsidR="00CA6385" w:rsidRDefault="00CA6385" w:rsidP="00CA6385">
      <w:pPr>
        <w:jc w:val="center"/>
        <w:rPr>
          <w:rFonts w:cs="Arial"/>
          <w:b/>
          <w:sz w:val="28"/>
          <w:szCs w:val="28"/>
        </w:rPr>
      </w:pPr>
      <w:r w:rsidRPr="00237AAB">
        <w:rPr>
          <w:rFonts w:cs="Arial"/>
          <w:b/>
          <w:sz w:val="28"/>
          <w:szCs w:val="28"/>
        </w:rPr>
        <w:t>PRIJAVNICA</w:t>
      </w:r>
    </w:p>
    <w:p w:rsidR="00237AAB" w:rsidRDefault="00237AAB" w:rsidP="00CA6385">
      <w:pPr>
        <w:jc w:val="center"/>
        <w:rPr>
          <w:rFonts w:cs="Arial"/>
          <w:b/>
          <w:sz w:val="28"/>
          <w:szCs w:val="28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37AAB" w:rsidTr="002E1DD8">
        <w:tc>
          <w:tcPr>
            <w:tcW w:w="2972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>Ime</w:t>
            </w:r>
          </w:p>
        </w:tc>
        <w:tc>
          <w:tcPr>
            <w:tcW w:w="7484" w:type="dxa"/>
          </w:tcPr>
          <w:p w:rsidR="002E1DD8" w:rsidRPr="002E1DD8" w:rsidRDefault="002E1DD8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237AAB" w:rsidTr="002E1DD8">
        <w:tc>
          <w:tcPr>
            <w:tcW w:w="2972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>Priimek</w:t>
            </w:r>
          </w:p>
        </w:tc>
        <w:tc>
          <w:tcPr>
            <w:tcW w:w="7484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237AAB" w:rsidTr="002E1DD8">
        <w:tc>
          <w:tcPr>
            <w:tcW w:w="2972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>Naziv</w:t>
            </w:r>
          </w:p>
        </w:tc>
        <w:tc>
          <w:tcPr>
            <w:tcW w:w="7484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237AAB" w:rsidTr="002E1DD8">
        <w:tc>
          <w:tcPr>
            <w:tcW w:w="2972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>Ustanova</w:t>
            </w:r>
          </w:p>
        </w:tc>
        <w:tc>
          <w:tcPr>
            <w:tcW w:w="7484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237AAB" w:rsidTr="002E1DD8">
        <w:tc>
          <w:tcPr>
            <w:tcW w:w="2972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>Naslov (ulica, hišna š</w:t>
            </w:r>
            <w:r w:rsidR="00B7778A">
              <w:rPr>
                <w:rFonts w:cs="Arial"/>
                <w:b/>
              </w:rPr>
              <w:t>tevilka)</w:t>
            </w:r>
            <w:r w:rsidRPr="002E1DD8">
              <w:rPr>
                <w:rFonts w:cs="Arial"/>
                <w:b/>
              </w:rPr>
              <w:t xml:space="preserve"> </w:t>
            </w:r>
          </w:p>
        </w:tc>
        <w:tc>
          <w:tcPr>
            <w:tcW w:w="7484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237AAB" w:rsidTr="002E1DD8">
        <w:tc>
          <w:tcPr>
            <w:tcW w:w="2972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>Pošta</w:t>
            </w:r>
          </w:p>
        </w:tc>
        <w:tc>
          <w:tcPr>
            <w:tcW w:w="7484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237AAB" w:rsidTr="002E1DD8">
        <w:tc>
          <w:tcPr>
            <w:tcW w:w="2972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>Država</w:t>
            </w:r>
          </w:p>
        </w:tc>
        <w:tc>
          <w:tcPr>
            <w:tcW w:w="7484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237AAB" w:rsidTr="002E1DD8">
        <w:tc>
          <w:tcPr>
            <w:tcW w:w="2972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>Elektronski naslov</w:t>
            </w:r>
          </w:p>
        </w:tc>
        <w:tc>
          <w:tcPr>
            <w:tcW w:w="7484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237AAB" w:rsidTr="002E1DD8">
        <w:tc>
          <w:tcPr>
            <w:tcW w:w="2972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 xml:space="preserve">Telefon </w:t>
            </w:r>
          </w:p>
        </w:tc>
        <w:tc>
          <w:tcPr>
            <w:tcW w:w="7484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237AAB" w:rsidTr="002E1DD8">
        <w:tc>
          <w:tcPr>
            <w:tcW w:w="2972" w:type="dxa"/>
          </w:tcPr>
          <w:p w:rsidR="00237AAB" w:rsidRPr="002E1DD8" w:rsidRDefault="002E1DD8" w:rsidP="002E1DD8">
            <w:pPr>
              <w:spacing w:line="480" w:lineRule="auto"/>
              <w:rPr>
                <w:rFonts w:cs="Arial"/>
                <w:b/>
              </w:rPr>
            </w:pPr>
            <w:r w:rsidRPr="002E1DD8">
              <w:rPr>
                <w:rFonts w:cs="Arial"/>
                <w:b/>
              </w:rPr>
              <w:t xml:space="preserve">Naslov teme </w:t>
            </w:r>
          </w:p>
        </w:tc>
        <w:tc>
          <w:tcPr>
            <w:tcW w:w="7484" w:type="dxa"/>
          </w:tcPr>
          <w:p w:rsidR="00237AAB" w:rsidRPr="002E1DD8" w:rsidRDefault="00237AAB" w:rsidP="002E1DD8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237AAB" w:rsidRPr="00237AAB" w:rsidRDefault="00237AAB" w:rsidP="00D95C52">
      <w:pPr>
        <w:spacing w:line="360" w:lineRule="auto"/>
        <w:jc w:val="both"/>
        <w:rPr>
          <w:rFonts w:cs="Arial"/>
        </w:rPr>
      </w:pPr>
    </w:p>
    <w:p w:rsidR="00CA6385" w:rsidRPr="00237AAB" w:rsidRDefault="00D95C52" w:rsidP="00D95C52">
      <w:pPr>
        <w:spacing w:line="360" w:lineRule="auto"/>
        <w:jc w:val="both"/>
        <w:rPr>
          <w:rFonts w:cs="Arial"/>
        </w:rPr>
      </w:pPr>
      <w:r w:rsidRPr="00237AAB">
        <w:rPr>
          <w:rFonts w:cs="Arial"/>
        </w:rPr>
        <w:t>Kotizacija za avtorje prispevkov znaša 70 EUR.</w:t>
      </w:r>
      <w:r w:rsidR="00CA6385" w:rsidRPr="00237AAB">
        <w:rPr>
          <w:rFonts w:cs="Arial"/>
        </w:rPr>
        <w:t xml:space="preserve"> </w:t>
      </w:r>
      <w:r w:rsidRPr="00237AAB">
        <w:rPr>
          <w:rFonts w:cs="Arial"/>
        </w:rPr>
        <w:t>P</w:t>
      </w:r>
      <w:r w:rsidR="00CA6385" w:rsidRPr="00237AAB">
        <w:rPr>
          <w:rFonts w:cs="Arial"/>
        </w:rPr>
        <w:t>redhodna prijava na simpozij</w:t>
      </w:r>
      <w:r w:rsidRPr="00237AAB">
        <w:rPr>
          <w:rFonts w:cs="Arial"/>
        </w:rPr>
        <w:t xml:space="preserve"> je  obvezna.</w:t>
      </w:r>
      <w:r w:rsidR="00CA6385" w:rsidRPr="00237AAB">
        <w:rPr>
          <w:rFonts w:cs="Arial"/>
        </w:rPr>
        <w:t xml:space="preserve"> Število udeležencev je omejeno. Vse prijavljene zato prosimo, da se simpozija udeležijo oziroma morebitne spremembe čim prej sporočijo organizatorjem.</w:t>
      </w:r>
    </w:p>
    <w:p w:rsidR="00CA6385" w:rsidRPr="00237AAB" w:rsidRDefault="00CA6385" w:rsidP="00CA6385">
      <w:pPr>
        <w:spacing w:line="360" w:lineRule="auto"/>
        <w:rPr>
          <w:rFonts w:cs="Arial"/>
        </w:rPr>
      </w:pPr>
    </w:p>
    <w:p w:rsidR="00CA6385" w:rsidRPr="00CA6385" w:rsidRDefault="00D95C52" w:rsidP="00CA6385">
      <w:pPr>
        <w:spacing w:line="360" w:lineRule="auto"/>
        <w:rPr>
          <w:rFonts w:ascii="Arial" w:hAnsi="Arial" w:cs="Arial"/>
          <w:i/>
        </w:rPr>
      </w:pPr>
      <w:r w:rsidRPr="00237AAB">
        <w:rPr>
          <w:rFonts w:cs="Arial"/>
        </w:rPr>
        <w:t>Izpolnjene p</w:t>
      </w:r>
      <w:r w:rsidR="00CA6385" w:rsidRPr="00237AAB">
        <w:rPr>
          <w:rFonts w:cs="Arial"/>
        </w:rPr>
        <w:t xml:space="preserve">rijave sprejemamo na naslov: </w:t>
      </w:r>
      <w:hyperlink r:id="rId5" w:history="1">
        <w:r w:rsidR="00CA6385" w:rsidRPr="00B7778A">
          <w:rPr>
            <w:rStyle w:val="Hiperpovezava"/>
            <w:rFonts w:cs="Arial"/>
            <w:b/>
            <w:color w:val="auto"/>
          </w:rPr>
          <w:t>museoeurope@museum-mb.si</w:t>
        </w:r>
      </w:hyperlink>
      <w:r w:rsidR="00CA6385" w:rsidRPr="00B7778A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CA6385" w:rsidRPr="00CA6385" w:rsidSect="0023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85"/>
    <w:rsid w:val="00237AAB"/>
    <w:rsid w:val="002E1DD8"/>
    <w:rsid w:val="007B5348"/>
    <w:rsid w:val="00B7778A"/>
    <w:rsid w:val="00CA6385"/>
    <w:rsid w:val="00D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BCDC-8309-476D-9864-E2F9BCD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638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3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237A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oeurope@museum-mb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Hren Brvar</dc:creator>
  <cp:keywords/>
  <dc:description/>
  <cp:lastModifiedBy>Maja Hren Brvar</cp:lastModifiedBy>
  <cp:revision>4</cp:revision>
  <dcterms:created xsi:type="dcterms:W3CDTF">2018-03-07T08:48:00Z</dcterms:created>
  <dcterms:modified xsi:type="dcterms:W3CDTF">2018-11-13T10:30:00Z</dcterms:modified>
</cp:coreProperties>
</file>